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1A" w:rsidRPr="00905406" w:rsidRDefault="0035251A" w:rsidP="0035251A">
      <w:pPr>
        <w:pStyle w:val="Default"/>
        <w:spacing w:after="200"/>
        <w:rPr>
          <w:rFonts w:asciiTheme="minorHAnsi" w:hAnsiTheme="minorHAnsi"/>
        </w:rPr>
      </w:pPr>
      <w:r w:rsidRPr="00905406">
        <w:rPr>
          <w:rFonts w:asciiTheme="minorHAnsi" w:hAnsiTheme="minorHAnsi"/>
        </w:rPr>
        <w:t xml:space="preserve">Dear Customer </w:t>
      </w:r>
    </w:p>
    <w:p w:rsidR="0035251A" w:rsidRPr="00905406" w:rsidRDefault="0035251A" w:rsidP="0035251A">
      <w:pPr>
        <w:pStyle w:val="Default"/>
        <w:spacing w:after="200"/>
        <w:rPr>
          <w:rFonts w:asciiTheme="minorHAnsi" w:hAnsiTheme="minorHAnsi"/>
        </w:rPr>
      </w:pPr>
      <w:r w:rsidRPr="00905406">
        <w:rPr>
          <w:rFonts w:asciiTheme="minorHAnsi" w:hAnsiTheme="minorHAnsi"/>
          <w:b/>
          <w:bCs/>
        </w:rPr>
        <w:t xml:space="preserve">Wholesale Charge Deferral Scheme </w:t>
      </w:r>
      <w:r>
        <w:rPr>
          <w:rFonts w:asciiTheme="minorHAnsi" w:hAnsiTheme="minorHAnsi"/>
          <w:b/>
          <w:bCs/>
        </w:rPr>
        <w:t xml:space="preserve">- financial support for unmeasured businesses impacted by Covid 19 </w:t>
      </w:r>
    </w:p>
    <w:p w:rsidR="00990805" w:rsidRDefault="009A3753" w:rsidP="009B7435">
      <w:pPr>
        <w:pStyle w:val="Default"/>
        <w:spacing w:after="200"/>
        <w:rPr>
          <w:rFonts w:asciiTheme="minorHAnsi" w:hAnsiTheme="minorHAnsi"/>
        </w:rPr>
      </w:pPr>
      <w:r w:rsidRPr="00905406">
        <w:rPr>
          <w:rFonts w:asciiTheme="minorHAnsi" w:hAnsiTheme="minorHAnsi"/>
        </w:rPr>
        <w:t xml:space="preserve">Thank you for your application for </w:t>
      </w:r>
      <w:r w:rsidR="00002D39">
        <w:rPr>
          <w:rFonts w:asciiTheme="minorHAnsi" w:hAnsiTheme="minorHAnsi"/>
        </w:rPr>
        <w:t>temporary charges relief under</w:t>
      </w:r>
      <w:r w:rsidRPr="00905406">
        <w:rPr>
          <w:rFonts w:asciiTheme="minorHAnsi" w:hAnsiTheme="minorHAnsi"/>
        </w:rPr>
        <w:t xml:space="preserve"> the </w:t>
      </w:r>
      <w:r w:rsidR="002305E5">
        <w:rPr>
          <w:rFonts w:asciiTheme="minorHAnsi" w:hAnsiTheme="minorHAnsi"/>
        </w:rPr>
        <w:t xml:space="preserve">Scottish </w:t>
      </w:r>
      <w:r w:rsidR="00161C3B">
        <w:rPr>
          <w:rFonts w:asciiTheme="minorHAnsi" w:hAnsiTheme="minorHAnsi"/>
        </w:rPr>
        <w:t>W</w:t>
      </w:r>
      <w:r w:rsidR="00161C3B" w:rsidRPr="00905406">
        <w:rPr>
          <w:rFonts w:asciiTheme="minorHAnsi" w:hAnsiTheme="minorHAnsi"/>
        </w:rPr>
        <w:t xml:space="preserve">ater </w:t>
      </w:r>
      <w:r w:rsidRPr="00905406">
        <w:rPr>
          <w:rFonts w:asciiTheme="minorHAnsi" w:hAnsiTheme="minorHAnsi"/>
        </w:rPr>
        <w:t>industry’s Wholesale Charge Deferral Scheme</w:t>
      </w:r>
      <w:r w:rsidR="0035251A">
        <w:rPr>
          <w:rFonts w:asciiTheme="minorHAnsi" w:hAnsiTheme="minorHAnsi"/>
        </w:rPr>
        <w:t xml:space="preserve"> (the “Scheme”)</w:t>
      </w:r>
      <w:r w:rsidRPr="00905406">
        <w:rPr>
          <w:rFonts w:asciiTheme="minorHAnsi" w:hAnsiTheme="minorHAnsi"/>
        </w:rPr>
        <w:t>.</w:t>
      </w:r>
    </w:p>
    <w:p w:rsidR="00990805" w:rsidRDefault="000827B9" w:rsidP="009B7435">
      <w:pPr>
        <w:pStyle w:val="Default"/>
        <w:spacing w:after="200"/>
        <w:rPr>
          <w:rFonts w:asciiTheme="minorHAnsi" w:hAnsiTheme="minorHAnsi"/>
        </w:rPr>
      </w:pPr>
      <w:r>
        <w:rPr>
          <w:rFonts w:asciiTheme="minorHAnsi" w:hAnsiTheme="minorHAnsi"/>
        </w:rPr>
        <w:t xml:space="preserve">The relief </w:t>
      </w:r>
      <w:r w:rsidR="00F957DC">
        <w:rPr>
          <w:rFonts w:asciiTheme="minorHAnsi" w:hAnsiTheme="minorHAnsi"/>
        </w:rPr>
        <w:t>you are seeking is</w:t>
      </w:r>
      <w:r w:rsidR="00002D39">
        <w:rPr>
          <w:rFonts w:asciiTheme="minorHAnsi" w:hAnsiTheme="minorHAnsi"/>
        </w:rPr>
        <w:t xml:space="preserve"> 100% removal of </w:t>
      </w:r>
      <w:r>
        <w:rPr>
          <w:rFonts w:asciiTheme="minorHAnsi" w:hAnsiTheme="minorHAnsi"/>
        </w:rPr>
        <w:t xml:space="preserve">unmeasured </w:t>
      </w:r>
      <w:r w:rsidR="007D1544">
        <w:rPr>
          <w:rFonts w:asciiTheme="minorHAnsi" w:hAnsiTheme="minorHAnsi"/>
        </w:rPr>
        <w:t xml:space="preserve">volumetric </w:t>
      </w:r>
      <w:r>
        <w:rPr>
          <w:rFonts w:asciiTheme="minorHAnsi" w:hAnsiTheme="minorHAnsi"/>
        </w:rPr>
        <w:t xml:space="preserve">water and </w:t>
      </w:r>
      <w:r w:rsidR="007D1544">
        <w:rPr>
          <w:rFonts w:asciiTheme="minorHAnsi" w:hAnsiTheme="minorHAnsi"/>
        </w:rPr>
        <w:t xml:space="preserve">volumetric </w:t>
      </w:r>
      <w:r>
        <w:rPr>
          <w:rFonts w:asciiTheme="minorHAnsi" w:hAnsiTheme="minorHAnsi"/>
        </w:rPr>
        <w:t>waste water charges</w:t>
      </w:r>
      <w:r w:rsidR="00161C3B">
        <w:rPr>
          <w:rFonts w:asciiTheme="minorHAnsi" w:hAnsiTheme="minorHAnsi"/>
        </w:rPr>
        <w:t xml:space="preserve"> </w:t>
      </w:r>
      <w:r w:rsidR="00C646A1">
        <w:rPr>
          <w:rFonts w:asciiTheme="minorHAnsi" w:hAnsiTheme="minorHAnsi"/>
        </w:rPr>
        <w:t xml:space="preserve">for </w:t>
      </w:r>
      <w:r w:rsidR="00346C4C">
        <w:rPr>
          <w:rFonts w:asciiTheme="minorHAnsi" w:hAnsiTheme="minorHAnsi"/>
        </w:rPr>
        <w:t>[</w:t>
      </w:r>
      <w:bookmarkStart w:id="0" w:name="_GoBack"/>
      <w:bookmarkEnd w:id="0"/>
      <w:r w:rsidR="00C646A1">
        <w:rPr>
          <w:rFonts w:asciiTheme="minorHAnsi" w:hAnsiTheme="minorHAnsi"/>
        </w:rPr>
        <w:t>the duration of the Scheme</w:t>
      </w:r>
      <w:r w:rsidR="004F75AB">
        <w:rPr>
          <w:rFonts w:asciiTheme="minorHAnsi" w:hAnsiTheme="minorHAnsi"/>
        </w:rPr>
        <w:t xml:space="preserve">/the period of the Scheme your business </w:t>
      </w:r>
      <w:r w:rsidR="00346C4C">
        <w:rPr>
          <w:rFonts w:asciiTheme="minorHAnsi" w:hAnsiTheme="minorHAnsi"/>
        </w:rPr>
        <w:t xml:space="preserve">has </w:t>
      </w:r>
      <w:r w:rsidR="004F75AB">
        <w:rPr>
          <w:rFonts w:asciiTheme="minorHAnsi" w:hAnsiTheme="minorHAnsi"/>
        </w:rPr>
        <w:t>suffered detriment due to the pandemic</w:t>
      </w:r>
      <w:r w:rsidR="00346C4C">
        <w:rPr>
          <w:rFonts w:asciiTheme="minorHAnsi" w:hAnsiTheme="minorHAnsi"/>
        </w:rPr>
        <w:t>]</w:t>
      </w:r>
      <w:r w:rsidR="00C646A1">
        <w:rPr>
          <w:rFonts w:asciiTheme="minorHAnsi" w:hAnsiTheme="minorHAnsi"/>
        </w:rPr>
        <w:t>.</w:t>
      </w:r>
    </w:p>
    <w:p w:rsidR="004D1A83" w:rsidRDefault="004D1A83" w:rsidP="009B7435">
      <w:pPr>
        <w:pStyle w:val="Default"/>
        <w:spacing w:after="200"/>
        <w:rPr>
          <w:rFonts w:asciiTheme="minorHAnsi" w:hAnsiTheme="minorHAnsi"/>
        </w:rPr>
      </w:pPr>
      <w:r w:rsidRPr="00905406">
        <w:rPr>
          <w:rFonts w:asciiTheme="minorHAnsi" w:hAnsiTheme="minorHAnsi"/>
        </w:rPr>
        <w:t xml:space="preserve">We </w:t>
      </w:r>
      <w:r w:rsidR="009A3753" w:rsidRPr="00905406">
        <w:rPr>
          <w:rFonts w:asciiTheme="minorHAnsi" w:hAnsiTheme="minorHAnsi"/>
        </w:rPr>
        <w:t>have applied to Scottish Water</w:t>
      </w:r>
      <w:r w:rsidRPr="00905406">
        <w:rPr>
          <w:rFonts w:asciiTheme="minorHAnsi" w:hAnsiTheme="minorHAnsi"/>
        </w:rPr>
        <w:t xml:space="preserve"> for your </w:t>
      </w:r>
      <w:r w:rsidR="00610B2E">
        <w:rPr>
          <w:rFonts w:asciiTheme="minorHAnsi" w:hAnsiTheme="minorHAnsi"/>
        </w:rPr>
        <w:t xml:space="preserve">premises to be included in the </w:t>
      </w:r>
      <w:r w:rsidR="00990805">
        <w:rPr>
          <w:rFonts w:asciiTheme="minorHAnsi" w:hAnsiTheme="minorHAnsi"/>
        </w:rPr>
        <w:t>S</w:t>
      </w:r>
      <w:r w:rsidR="00610B2E">
        <w:rPr>
          <w:rFonts w:asciiTheme="minorHAnsi" w:hAnsiTheme="minorHAnsi"/>
        </w:rPr>
        <w:t>cheme</w:t>
      </w:r>
      <w:r w:rsidR="00C646A1">
        <w:rPr>
          <w:rFonts w:asciiTheme="minorHAnsi" w:hAnsiTheme="minorHAnsi"/>
        </w:rPr>
        <w:t xml:space="preserve"> in respect of the relief you have </w:t>
      </w:r>
      <w:r w:rsidR="00B113CB">
        <w:rPr>
          <w:rFonts w:asciiTheme="minorHAnsi" w:hAnsiTheme="minorHAnsi"/>
        </w:rPr>
        <w:t>opted for</w:t>
      </w:r>
      <w:r w:rsidR="00610B2E">
        <w:rPr>
          <w:rFonts w:asciiTheme="minorHAnsi" w:hAnsiTheme="minorHAnsi"/>
        </w:rPr>
        <w:t xml:space="preserve">, </w:t>
      </w:r>
      <w:r w:rsidR="009030C1">
        <w:rPr>
          <w:rFonts w:asciiTheme="minorHAnsi" w:hAnsiTheme="minorHAnsi"/>
        </w:rPr>
        <w:t xml:space="preserve">and </w:t>
      </w:r>
      <w:r w:rsidR="003B4D81">
        <w:rPr>
          <w:rFonts w:asciiTheme="minorHAnsi" w:hAnsiTheme="minorHAnsi"/>
        </w:rPr>
        <w:t xml:space="preserve">expect to receive their response within 5 </w:t>
      </w:r>
      <w:r w:rsidR="00841E37">
        <w:rPr>
          <w:rFonts w:asciiTheme="minorHAnsi" w:hAnsiTheme="minorHAnsi"/>
        </w:rPr>
        <w:t xml:space="preserve">business </w:t>
      </w:r>
      <w:r w:rsidR="003B4D81">
        <w:rPr>
          <w:rFonts w:asciiTheme="minorHAnsi" w:hAnsiTheme="minorHAnsi"/>
        </w:rPr>
        <w:t xml:space="preserve">days.  </w:t>
      </w:r>
      <w:r w:rsidRPr="00905406">
        <w:rPr>
          <w:rFonts w:asciiTheme="minorHAnsi" w:hAnsiTheme="minorHAnsi"/>
        </w:rPr>
        <w:t xml:space="preserve">   </w:t>
      </w:r>
    </w:p>
    <w:p w:rsidR="00FF6114" w:rsidRDefault="00FF6114" w:rsidP="00FF6114">
      <w:pPr>
        <w:pStyle w:val="Default"/>
        <w:spacing w:after="200"/>
        <w:rPr>
          <w:rFonts w:asciiTheme="minorHAnsi" w:hAnsiTheme="minorHAnsi"/>
        </w:rPr>
      </w:pPr>
      <w:r>
        <w:rPr>
          <w:rFonts w:asciiTheme="minorHAnsi" w:hAnsiTheme="minorHAnsi"/>
        </w:rPr>
        <w:t>We will write to you when Scottish Water lets us know if our application has been successful.</w:t>
      </w:r>
      <w:r w:rsidR="00216CE5">
        <w:rPr>
          <w:rFonts w:asciiTheme="minorHAnsi" w:hAnsiTheme="minorHAnsi"/>
        </w:rPr>
        <w:t xml:space="preserve">  </w:t>
      </w:r>
    </w:p>
    <w:p w:rsidR="00216CE5" w:rsidRDefault="00115DA9" w:rsidP="00FF6114">
      <w:pPr>
        <w:pStyle w:val="Default"/>
        <w:spacing w:after="200"/>
        <w:rPr>
          <w:rFonts w:asciiTheme="minorHAnsi" w:hAnsiTheme="minorHAnsi"/>
        </w:rPr>
      </w:pPr>
      <w:r>
        <w:rPr>
          <w:rFonts w:asciiTheme="minorHAnsi" w:hAnsiTheme="minorHAnsi"/>
        </w:rPr>
        <w:t xml:space="preserve">If you are accepted into the </w:t>
      </w:r>
      <w:r w:rsidR="00990805">
        <w:rPr>
          <w:rFonts w:asciiTheme="minorHAnsi" w:hAnsiTheme="minorHAnsi"/>
        </w:rPr>
        <w:t>S</w:t>
      </w:r>
      <w:r>
        <w:rPr>
          <w:rFonts w:asciiTheme="minorHAnsi" w:hAnsiTheme="minorHAnsi"/>
        </w:rPr>
        <w:t xml:space="preserve">cheme and </w:t>
      </w:r>
      <w:r w:rsidR="00216CE5">
        <w:rPr>
          <w:rFonts w:asciiTheme="minorHAnsi" w:hAnsiTheme="minorHAnsi"/>
        </w:rPr>
        <w:t>have already paid charges that are covered by the Scheme</w:t>
      </w:r>
      <w:r w:rsidR="00161C3B">
        <w:rPr>
          <w:rFonts w:asciiTheme="minorHAnsi" w:hAnsiTheme="minorHAnsi"/>
        </w:rPr>
        <w:t>,</w:t>
      </w:r>
      <w:r w:rsidR="00216CE5">
        <w:rPr>
          <w:rFonts w:asciiTheme="minorHAnsi" w:hAnsiTheme="minorHAnsi"/>
        </w:rPr>
        <w:t xml:space="preserve"> we will either make a repayment to you or credit that amount against your future bills.  </w:t>
      </w:r>
    </w:p>
    <w:p w:rsidR="00792C68" w:rsidRDefault="00792C68" w:rsidP="00792C68">
      <w:pPr>
        <w:pStyle w:val="Default"/>
        <w:spacing w:after="120"/>
        <w:rPr>
          <w:rFonts w:asciiTheme="minorHAnsi" w:hAnsiTheme="minorHAnsi"/>
        </w:rPr>
      </w:pPr>
      <w:r>
        <w:rPr>
          <w:rFonts w:asciiTheme="minorHAnsi" w:hAnsiTheme="minorHAnsi"/>
        </w:rPr>
        <w:t xml:space="preserve">The document attached to this letter is our formal Undertaking to you regarding your participation in the Scheme.  While the Undertaking is written in more formal language the key features are:  </w:t>
      </w:r>
    </w:p>
    <w:p w:rsidR="00792C68" w:rsidRDefault="00792C68" w:rsidP="00792C68">
      <w:pPr>
        <w:pStyle w:val="Default"/>
        <w:numPr>
          <w:ilvl w:val="0"/>
          <w:numId w:val="2"/>
        </w:numPr>
        <w:spacing w:after="120"/>
        <w:ind w:left="714" w:hanging="357"/>
        <w:rPr>
          <w:rFonts w:asciiTheme="minorHAnsi" w:hAnsiTheme="minorHAnsi"/>
        </w:rPr>
      </w:pPr>
      <w:r>
        <w:rPr>
          <w:rFonts w:asciiTheme="minorHAnsi" w:hAnsiTheme="minorHAnsi"/>
        </w:rPr>
        <w:t xml:space="preserve">We will refund to you or provide credits for any sums that are </w:t>
      </w:r>
      <w:r w:rsidR="009902E5">
        <w:rPr>
          <w:rFonts w:asciiTheme="minorHAnsi" w:hAnsiTheme="minorHAnsi"/>
        </w:rPr>
        <w:t>removed</w:t>
      </w:r>
      <w:r w:rsidR="00841E37">
        <w:rPr>
          <w:rFonts w:asciiTheme="minorHAnsi" w:hAnsiTheme="minorHAnsi"/>
        </w:rPr>
        <w:t xml:space="preserve"> under</w:t>
      </w:r>
      <w:r>
        <w:rPr>
          <w:rFonts w:asciiTheme="minorHAnsi" w:hAnsiTheme="minorHAnsi"/>
        </w:rPr>
        <w:t xml:space="preserve"> the Scheme that we have already collected from you, </w:t>
      </w:r>
    </w:p>
    <w:p w:rsidR="00792C68" w:rsidRDefault="00792C68" w:rsidP="00792C68">
      <w:pPr>
        <w:pStyle w:val="Default"/>
        <w:numPr>
          <w:ilvl w:val="0"/>
          <w:numId w:val="2"/>
        </w:numPr>
        <w:spacing w:after="120"/>
        <w:ind w:left="714" w:hanging="357"/>
        <w:rPr>
          <w:rFonts w:asciiTheme="minorHAnsi" w:hAnsiTheme="minorHAnsi"/>
        </w:rPr>
      </w:pPr>
      <w:r>
        <w:rPr>
          <w:rFonts w:asciiTheme="minorHAnsi" w:hAnsiTheme="minorHAnsi"/>
        </w:rPr>
        <w:t xml:space="preserve">You will not be charged for taking part in (or leaving) the Scheme, </w:t>
      </w:r>
    </w:p>
    <w:p w:rsidR="00792C68" w:rsidRDefault="00792C68" w:rsidP="00792C68">
      <w:pPr>
        <w:pStyle w:val="Default"/>
        <w:numPr>
          <w:ilvl w:val="0"/>
          <w:numId w:val="2"/>
        </w:numPr>
        <w:spacing w:after="120"/>
        <w:ind w:left="714" w:hanging="357"/>
        <w:rPr>
          <w:rFonts w:asciiTheme="minorHAnsi" w:hAnsiTheme="minorHAnsi"/>
        </w:rPr>
      </w:pPr>
      <w:r>
        <w:rPr>
          <w:rFonts w:asciiTheme="minorHAnsi" w:hAnsiTheme="minorHAnsi"/>
        </w:rPr>
        <w:t xml:space="preserve">The value of your charges that we </w:t>
      </w:r>
      <w:r w:rsidR="009902E5">
        <w:rPr>
          <w:rFonts w:asciiTheme="minorHAnsi" w:hAnsiTheme="minorHAnsi"/>
        </w:rPr>
        <w:t>remove</w:t>
      </w:r>
      <w:r w:rsidR="00D0768C">
        <w:rPr>
          <w:rFonts w:asciiTheme="minorHAnsi" w:hAnsiTheme="minorHAnsi"/>
        </w:rPr>
        <w:t xml:space="preserve"> </w:t>
      </w:r>
      <w:r>
        <w:rPr>
          <w:rFonts w:asciiTheme="minorHAnsi" w:hAnsiTheme="minorHAnsi"/>
        </w:rPr>
        <w:t>will match</w:t>
      </w:r>
      <w:r w:rsidR="009902E5">
        <w:rPr>
          <w:rFonts w:asciiTheme="minorHAnsi" w:hAnsiTheme="minorHAnsi"/>
        </w:rPr>
        <w:t>, as appropriate,</w:t>
      </w:r>
      <w:r>
        <w:rPr>
          <w:rFonts w:asciiTheme="minorHAnsi" w:hAnsiTheme="minorHAnsi"/>
        </w:rPr>
        <w:t xml:space="preserve"> the </w:t>
      </w:r>
      <w:r w:rsidR="009902E5">
        <w:rPr>
          <w:rFonts w:asciiTheme="minorHAnsi" w:hAnsiTheme="minorHAnsi"/>
        </w:rPr>
        <w:t xml:space="preserve">level of </w:t>
      </w:r>
      <w:r w:rsidR="00484A28">
        <w:rPr>
          <w:rFonts w:asciiTheme="minorHAnsi" w:hAnsiTheme="minorHAnsi"/>
        </w:rPr>
        <w:t xml:space="preserve">wholesale charges </w:t>
      </w:r>
      <w:r w:rsidR="009902E5">
        <w:rPr>
          <w:rFonts w:asciiTheme="minorHAnsi" w:hAnsiTheme="minorHAnsi"/>
        </w:rPr>
        <w:t xml:space="preserve">support Scottish Water </w:t>
      </w:r>
      <w:r w:rsidR="00484A28">
        <w:rPr>
          <w:rFonts w:asciiTheme="minorHAnsi" w:hAnsiTheme="minorHAnsi"/>
        </w:rPr>
        <w:t>has provided to us</w:t>
      </w:r>
      <w:r>
        <w:rPr>
          <w:rFonts w:asciiTheme="minorHAnsi" w:hAnsiTheme="minorHAnsi"/>
        </w:rPr>
        <w:t xml:space="preserve">, </w:t>
      </w:r>
    </w:p>
    <w:p w:rsidR="00792C68" w:rsidRDefault="00792C68" w:rsidP="00792C68">
      <w:pPr>
        <w:pStyle w:val="Default"/>
        <w:numPr>
          <w:ilvl w:val="0"/>
          <w:numId w:val="2"/>
        </w:numPr>
        <w:spacing w:after="120"/>
        <w:ind w:left="714" w:hanging="357"/>
        <w:rPr>
          <w:rFonts w:asciiTheme="minorHAnsi" w:hAnsiTheme="minorHAnsi"/>
        </w:rPr>
      </w:pPr>
      <w:r>
        <w:rPr>
          <w:rFonts w:asciiTheme="minorHAnsi" w:hAnsiTheme="minorHAnsi"/>
        </w:rPr>
        <w:t xml:space="preserve">We will write to you again when the </w:t>
      </w:r>
      <w:r w:rsidR="00990805">
        <w:rPr>
          <w:rFonts w:asciiTheme="minorHAnsi" w:hAnsiTheme="minorHAnsi"/>
        </w:rPr>
        <w:t>S</w:t>
      </w:r>
      <w:r>
        <w:rPr>
          <w:rFonts w:asciiTheme="minorHAnsi" w:hAnsiTheme="minorHAnsi"/>
        </w:rPr>
        <w:t xml:space="preserve">cheme comes to an end or there are any changes to the </w:t>
      </w:r>
      <w:r w:rsidR="00990805">
        <w:rPr>
          <w:rFonts w:asciiTheme="minorHAnsi" w:hAnsiTheme="minorHAnsi"/>
        </w:rPr>
        <w:t>S</w:t>
      </w:r>
      <w:r>
        <w:rPr>
          <w:rFonts w:asciiTheme="minorHAnsi" w:hAnsiTheme="minorHAnsi"/>
        </w:rPr>
        <w:t xml:space="preserve">cheme.   </w:t>
      </w:r>
    </w:p>
    <w:p w:rsidR="007F7AA0" w:rsidRDefault="00CE0F75" w:rsidP="00D61FA7">
      <w:pPr>
        <w:pStyle w:val="Default"/>
        <w:contextualSpacing/>
        <w:rPr>
          <w:rFonts w:asciiTheme="minorHAnsi" w:hAnsiTheme="minorHAnsi"/>
        </w:rPr>
      </w:pPr>
      <w:r>
        <w:rPr>
          <w:rFonts w:asciiTheme="minorHAnsi" w:hAnsiTheme="minorHAnsi"/>
        </w:rPr>
        <w:t>Finally a</w:t>
      </w:r>
      <w:r w:rsidR="00792C68">
        <w:rPr>
          <w:rFonts w:asciiTheme="minorHAnsi" w:hAnsiTheme="minorHAnsi"/>
        </w:rPr>
        <w:t xml:space="preserve"> copy of this letter will be provided to </w:t>
      </w:r>
      <w:r w:rsidR="00792C68" w:rsidRPr="00F1675E">
        <w:rPr>
          <w:rFonts w:asciiTheme="minorHAnsi" w:hAnsiTheme="minorHAnsi"/>
        </w:rPr>
        <w:t>Scottish Water for their records</w:t>
      </w:r>
      <w:r w:rsidR="007F7AA0">
        <w:rPr>
          <w:rFonts w:asciiTheme="minorHAnsi" w:hAnsiTheme="minorHAnsi"/>
        </w:rPr>
        <w:t xml:space="preserve"> to demonstrate that we have written to you </w:t>
      </w:r>
      <w:r w:rsidR="00F76339">
        <w:rPr>
          <w:rFonts w:asciiTheme="minorHAnsi" w:hAnsiTheme="minorHAnsi"/>
        </w:rPr>
        <w:t xml:space="preserve">informing </w:t>
      </w:r>
      <w:r w:rsidR="009B3FA8">
        <w:rPr>
          <w:rFonts w:asciiTheme="minorHAnsi" w:hAnsiTheme="minorHAnsi"/>
        </w:rPr>
        <w:t>you</w:t>
      </w:r>
      <w:r w:rsidR="007D1544">
        <w:rPr>
          <w:rFonts w:asciiTheme="minorHAnsi" w:hAnsiTheme="minorHAnsi"/>
        </w:rPr>
        <w:t xml:space="preserve"> of our undertaking to you.</w:t>
      </w:r>
      <w:r w:rsidR="007D1544" w:rsidDel="007D1544">
        <w:rPr>
          <w:rFonts w:asciiTheme="minorHAnsi" w:hAnsiTheme="minorHAnsi"/>
        </w:rPr>
        <w:t xml:space="preserve"> </w:t>
      </w:r>
      <w:r w:rsidR="007F7AA0">
        <w:rPr>
          <w:rFonts w:asciiTheme="minorHAnsi" w:hAnsiTheme="minorHAnsi"/>
        </w:rPr>
        <w:t xml:space="preserve">  </w:t>
      </w:r>
    </w:p>
    <w:p w:rsidR="00346C4C" w:rsidRDefault="00346C4C">
      <w:pPr>
        <w:spacing w:after="200" w:line="276" w:lineRule="auto"/>
        <w:contextualSpacing/>
        <w:rPr>
          <w:sz w:val="24"/>
          <w:szCs w:val="24"/>
        </w:rPr>
      </w:pPr>
    </w:p>
    <w:p w:rsidR="00EC2B25" w:rsidRPr="00CC0D56" w:rsidRDefault="00EC2B25">
      <w:pPr>
        <w:spacing w:after="200" w:line="276" w:lineRule="auto"/>
        <w:contextualSpacing/>
        <w:rPr>
          <w:rFonts w:cs="Arial"/>
          <w:color w:val="000000"/>
          <w:sz w:val="24"/>
          <w:szCs w:val="24"/>
        </w:rPr>
      </w:pPr>
      <w:r w:rsidRPr="00CC0D56">
        <w:rPr>
          <w:sz w:val="24"/>
          <w:szCs w:val="24"/>
        </w:rPr>
        <w:t xml:space="preserve">Please contact us if we can be of any further support during these challenging times.  </w:t>
      </w:r>
      <w:r w:rsidRPr="00CC0D56">
        <w:rPr>
          <w:sz w:val="24"/>
          <w:szCs w:val="24"/>
        </w:rPr>
        <w:br w:type="page"/>
      </w:r>
    </w:p>
    <w:p w:rsidR="00EC2B25" w:rsidRDefault="00EC2B25" w:rsidP="006F6C54">
      <w:pPr>
        <w:pStyle w:val="Default"/>
        <w:spacing w:after="200"/>
        <w:rPr>
          <w:rFonts w:asciiTheme="minorHAnsi" w:hAnsiTheme="minorHAnsi"/>
        </w:rPr>
      </w:pPr>
    </w:p>
    <w:p w:rsidR="00EF6895" w:rsidRPr="00F86FAA" w:rsidRDefault="00EF6895" w:rsidP="00EF6895">
      <w:pPr>
        <w:pStyle w:val="Default"/>
        <w:spacing w:after="200"/>
        <w:rPr>
          <w:rFonts w:asciiTheme="minorHAnsi" w:hAnsiTheme="minorHAnsi"/>
          <w:b/>
        </w:rPr>
      </w:pPr>
      <w:r w:rsidRPr="00F86FAA">
        <w:rPr>
          <w:rFonts w:asciiTheme="minorHAnsi" w:hAnsiTheme="minorHAnsi"/>
          <w:b/>
        </w:rPr>
        <w:t xml:space="preserve">Undertaking </w:t>
      </w:r>
    </w:p>
    <w:p w:rsidR="00EF6895" w:rsidRPr="00905406" w:rsidRDefault="00EF6895" w:rsidP="00EF6895">
      <w:pPr>
        <w:pStyle w:val="Default"/>
        <w:spacing w:after="200"/>
        <w:rPr>
          <w:rFonts w:asciiTheme="minorHAnsi" w:hAnsiTheme="minorHAnsi"/>
        </w:rPr>
      </w:pPr>
      <w:r w:rsidRPr="00905406">
        <w:rPr>
          <w:rFonts w:asciiTheme="minorHAnsi" w:hAnsiTheme="minorHAnsi"/>
        </w:rPr>
        <w:t xml:space="preserve">1. (a) Pursuant to the Water Services (Wholesale Charges Relief Schemes) Directions 2020, we have applied to Scottish Water for their agreement that our obligations to pay amounts of wholesale charges to Scottish Water under our wholesale services agreement with them (in so far as relating to you) will be temporarily </w:t>
      </w:r>
      <w:r w:rsidR="00515C95">
        <w:rPr>
          <w:rFonts w:asciiTheme="minorHAnsi" w:hAnsiTheme="minorHAnsi"/>
        </w:rPr>
        <w:t xml:space="preserve">removed </w:t>
      </w:r>
      <w:r w:rsidRPr="00905406">
        <w:rPr>
          <w:rFonts w:asciiTheme="minorHAnsi" w:hAnsiTheme="minorHAnsi"/>
        </w:rPr>
        <w:t xml:space="preserve">in accordance with those directions; </w:t>
      </w:r>
    </w:p>
    <w:p w:rsidR="00EF6895" w:rsidRPr="00905406" w:rsidRDefault="00EF6895" w:rsidP="00EF6895">
      <w:pPr>
        <w:pStyle w:val="Default"/>
        <w:spacing w:after="200"/>
        <w:rPr>
          <w:rFonts w:asciiTheme="minorHAnsi" w:hAnsiTheme="minorHAnsi"/>
        </w:rPr>
      </w:pPr>
      <w:r w:rsidRPr="00905406">
        <w:rPr>
          <w:rFonts w:asciiTheme="minorHAnsi" w:hAnsiTheme="minorHAnsi"/>
        </w:rPr>
        <w:t xml:space="preserve">(b) amounts of charges which you are obliged to pay under your agreement with us reflect the amounts of wholesale charges for which </w:t>
      </w:r>
      <w:r w:rsidR="00515C95">
        <w:rPr>
          <w:rFonts w:asciiTheme="minorHAnsi" w:hAnsiTheme="minorHAnsi"/>
        </w:rPr>
        <w:t xml:space="preserve">removal </w:t>
      </w:r>
      <w:r w:rsidRPr="00905406">
        <w:rPr>
          <w:rFonts w:asciiTheme="minorHAnsi" w:hAnsiTheme="minorHAnsi"/>
        </w:rPr>
        <w:t xml:space="preserve">has been sought; </w:t>
      </w:r>
    </w:p>
    <w:p w:rsidR="00EF6895" w:rsidRDefault="00EF6895" w:rsidP="00EF6895">
      <w:pPr>
        <w:pStyle w:val="Default"/>
        <w:spacing w:after="200"/>
        <w:rPr>
          <w:rFonts w:asciiTheme="minorHAnsi" w:hAnsiTheme="minorHAnsi"/>
        </w:rPr>
      </w:pPr>
      <w:r w:rsidRPr="00905406">
        <w:rPr>
          <w:rFonts w:asciiTheme="minorHAnsi" w:hAnsiTheme="minorHAnsi"/>
        </w:rPr>
        <w:t xml:space="preserve">(c) in this </w:t>
      </w:r>
      <w:r>
        <w:rPr>
          <w:rFonts w:asciiTheme="minorHAnsi" w:hAnsiTheme="minorHAnsi"/>
        </w:rPr>
        <w:t>Undertaking</w:t>
      </w:r>
      <w:r w:rsidRPr="00905406">
        <w:rPr>
          <w:rFonts w:asciiTheme="minorHAnsi" w:hAnsiTheme="minorHAnsi"/>
        </w:rPr>
        <w:t xml:space="preserve">, </w:t>
      </w:r>
    </w:p>
    <w:p w:rsidR="00EF6895" w:rsidRDefault="00EF6895" w:rsidP="00EF6895">
      <w:pPr>
        <w:pStyle w:val="Default"/>
        <w:spacing w:after="200"/>
        <w:ind w:left="720"/>
        <w:rPr>
          <w:rFonts w:asciiTheme="minorHAnsi" w:hAnsiTheme="minorHAnsi"/>
        </w:rPr>
      </w:pPr>
      <w:r w:rsidRPr="00905406">
        <w:rPr>
          <w:rFonts w:asciiTheme="minorHAnsi" w:hAnsiTheme="minorHAnsi"/>
        </w:rPr>
        <w:t xml:space="preserve">(i) </w:t>
      </w:r>
      <w:r w:rsidR="006F2A5E" w:rsidRPr="00905406">
        <w:rPr>
          <w:rFonts w:asciiTheme="minorHAnsi" w:hAnsiTheme="minorHAnsi"/>
        </w:rPr>
        <w:t xml:space="preserve">the amounts of wholesale charges which are agreed to be </w:t>
      </w:r>
      <w:r w:rsidR="006F2A5E">
        <w:rPr>
          <w:rFonts w:asciiTheme="minorHAnsi" w:hAnsiTheme="minorHAnsi"/>
        </w:rPr>
        <w:t>removed</w:t>
      </w:r>
      <w:r w:rsidR="006F2A5E" w:rsidRPr="00905406">
        <w:rPr>
          <w:rFonts w:asciiTheme="minorHAnsi" w:hAnsiTheme="minorHAnsi"/>
        </w:rPr>
        <w:t xml:space="preserve"> as mentioned in (a) above are referred to as </w:t>
      </w:r>
      <w:r w:rsidR="006F2A5E">
        <w:rPr>
          <w:rFonts w:asciiTheme="minorHAnsi" w:hAnsiTheme="minorHAnsi"/>
          <w:b/>
          <w:bCs/>
        </w:rPr>
        <w:t>Removed</w:t>
      </w:r>
      <w:r w:rsidR="006F2A5E" w:rsidRPr="00905406">
        <w:rPr>
          <w:rFonts w:asciiTheme="minorHAnsi" w:hAnsiTheme="minorHAnsi"/>
          <w:b/>
          <w:bCs/>
        </w:rPr>
        <w:t xml:space="preserve"> Wholesale Charges</w:t>
      </w:r>
      <w:r w:rsidRPr="00905406">
        <w:rPr>
          <w:rFonts w:asciiTheme="minorHAnsi" w:hAnsiTheme="minorHAnsi"/>
        </w:rPr>
        <w:t xml:space="preserve">, and </w:t>
      </w:r>
    </w:p>
    <w:p w:rsidR="00EF6895" w:rsidRPr="00905406" w:rsidRDefault="00EF6895" w:rsidP="00EF6895">
      <w:pPr>
        <w:pStyle w:val="Default"/>
        <w:spacing w:after="200"/>
        <w:ind w:left="720"/>
        <w:rPr>
          <w:rFonts w:asciiTheme="minorHAnsi" w:hAnsiTheme="minorHAnsi"/>
        </w:rPr>
      </w:pPr>
      <w:r w:rsidRPr="00905406">
        <w:rPr>
          <w:rFonts w:asciiTheme="minorHAnsi" w:hAnsiTheme="minorHAnsi"/>
        </w:rPr>
        <w:t xml:space="preserve">(ii) the amounts of charges mentioned in (b) above which reflect the </w:t>
      </w:r>
      <w:r w:rsidR="006F2A5E">
        <w:rPr>
          <w:rFonts w:asciiTheme="minorHAnsi" w:hAnsiTheme="minorHAnsi"/>
        </w:rPr>
        <w:t xml:space="preserve">Removed Wholesale Charges </w:t>
      </w:r>
      <w:r w:rsidRPr="00905406">
        <w:rPr>
          <w:rFonts w:asciiTheme="minorHAnsi" w:hAnsiTheme="minorHAnsi"/>
        </w:rPr>
        <w:t xml:space="preserve">are referred to as </w:t>
      </w:r>
      <w:r w:rsidRPr="00905406">
        <w:rPr>
          <w:rFonts w:asciiTheme="minorHAnsi" w:hAnsiTheme="minorHAnsi"/>
          <w:b/>
          <w:bCs/>
        </w:rPr>
        <w:t>Relevant Charges</w:t>
      </w:r>
      <w:r w:rsidRPr="00905406">
        <w:rPr>
          <w:rFonts w:asciiTheme="minorHAnsi" w:hAnsiTheme="minorHAnsi"/>
        </w:rPr>
        <w:t xml:space="preserve">. </w:t>
      </w:r>
    </w:p>
    <w:p w:rsidR="00EF6895" w:rsidRPr="00905406" w:rsidRDefault="00EF6895" w:rsidP="00EF6895">
      <w:pPr>
        <w:pStyle w:val="Default"/>
        <w:spacing w:after="200"/>
        <w:rPr>
          <w:rFonts w:asciiTheme="minorHAnsi" w:hAnsiTheme="minorHAnsi"/>
        </w:rPr>
      </w:pPr>
      <w:r w:rsidRPr="00905406">
        <w:rPr>
          <w:rFonts w:asciiTheme="minorHAnsi" w:hAnsiTheme="minorHAnsi"/>
        </w:rPr>
        <w:t xml:space="preserve">2. Your obligation to pay us the Relevant Charges shall be </w:t>
      </w:r>
      <w:r w:rsidR="006F2A5E">
        <w:rPr>
          <w:rFonts w:asciiTheme="minorHAnsi" w:hAnsiTheme="minorHAnsi"/>
        </w:rPr>
        <w:t xml:space="preserve">removed (as the case may be) </w:t>
      </w:r>
      <w:r w:rsidRPr="00905406">
        <w:rPr>
          <w:rFonts w:asciiTheme="minorHAnsi" w:hAnsiTheme="minorHAnsi"/>
        </w:rPr>
        <w:t>for as long as our own obligations are</w:t>
      </w:r>
      <w:r w:rsidR="006F2A5E">
        <w:rPr>
          <w:rFonts w:asciiTheme="minorHAnsi" w:hAnsiTheme="minorHAnsi"/>
        </w:rPr>
        <w:t xml:space="preserve"> removed </w:t>
      </w:r>
      <w:r w:rsidRPr="00905406">
        <w:rPr>
          <w:rFonts w:asciiTheme="minorHAnsi" w:hAnsiTheme="minorHAnsi"/>
        </w:rPr>
        <w:t>as mentioned above</w:t>
      </w:r>
      <w:r w:rsidR="006F2A5E">
        <w:rPr>
          <w:rFonts w:asciiTheme="minorHAnsi" w:hAnsiTheme="minorHAnsi"/>
        </w:rPr>
        <w:t xml:space="preserve">.  </w:t>
      </w:r>
    </w:p>
    <w:p w:rsidR="00EF6895" w:rsidRPr="00905406" w:rsidRDefault="00EF6895" w:rsidP="00EF6895">
      <w:pPr>
        <w:pStyle w:val="Default"/>
        <w:spacing w:after="200"/>
        <w:rPr>
          <w:rFonts w:asciiTheme="minorHAnsi" w:hAnsiTheme="minorHAnsi"/>
        </w:rPr>
      </w:pPr>
      <w:r w:rsidRPr="00905406">
        <w:rPr>
          <w:rFonts w:asciiTheme="minorHAnsi" w:hAnsiTheme="minorHAnsi"/>
        </w:rPr>
        <w:t>3. Where the circumstances require in order to extend to you the full benefit of the Scheme, we will provide refunds or credits for</w:t>
      </w:r>
      <w:r w:rsidR="006F2A5E">
        <w:rPr>
          <w:rFonts w:asciiTheme="minorHAnsi" w:hAnsiTheme="minorHAnsi"/>
        </w:rPr>
        <w:t xml:space="preserve"> removed </w:t>
      </w:r>
      <w:r w:rsidRPr="00905406">
        <w:rPr>
          <w:rFonts w:asciiTheme="minorHAnsi" w:hAnsiTheme="minorHAnsi"/>
        </w:rPr>
        <w:t xml:space="preserve">Relevant Charges that have already been collected. </w:t>
      </w:r>
    </w:p>
    <w:p w:rsidR="00EF6895" w:rsidRPr="00905406" w:rsidRDefault="00A249B4" w:rsidP="00EF6895">
      <w:pPr>
        <w:pStyle w:val="Default"/>
        <w:spacing w:after="200"/>
        <w:rPr>
          <w:rFonts w:asciiTheme="minorHAnsi" w:hAnsiTheme="minorHAnsi"/>
        </w:rPr>
      </w:pPr>
      <w:r>
        <w:rPr>
          <w:rFonts w:asciiTheme="minorHAnsi" w:hAnsiTheme="minorHAnsi"/>
        </w:rPr>
        <w:t>4</w:t>
      </w:r>
      <w:r w:rsidR="00EF6895" w:rsidRPr="00905406">
        <w:rPr>
          <w:rFonts w:asciiTheme="minorHAnsi" w:hAnsiTheme="minorHAnsi"/>
        </w:rPr>
        <w:t xml:space="preserve">. We confirm that we will not render or apply any fee, charge or levy (including any requirement to pay interest) to or on you in relation to the implementation and/or operation and/or winding down of, and/or withdrawal from, the Scheme. </w:t>
      </w:r>
    </w:p>
    <w:p w:rsidR="00EF6895" w:rsidRPr="00905406" w:rsidRDefault="0093300E" w:rsidP="00EF6895">
      <w:pPr>
        <w:pStyle w:val="Default"/>
        <w:spacing w:after="200"/>
        <w:rPr>
          <w:rFonts w:asciiTheme="minorHAnsi" w:hAnsiTheme="minorHAnsi"/>
        </w:rPr>
      </w:pPr>
      <w:r>
        <w:rPr>
          <w:rFonts w:asciiTheme="minorHAnsi" w:hAnsiTheme="minorHAnsi"/>
        </w:rPr>
        <w:t>5</w:t>
      </w:r>
      <w:r w:rsidR="00EF6895" w:rsidRPr="00905406">
        <w:rPr>
          <w:rFonts w:asciiTheme="minorHAnsi" w:hAnsiTheme="minorHAnsi"/>
        </w:rPr>
        <w:t>. We will write to you again when the</w:t>
      </w:r>
      <w:r w:rsidR="0089263A">
        <w:rPr>
          <w:rFonts w:asciiTheme="minorHAnsi" w:hAnsiTheme="minorHAnsi"/>
        </w:rPr>
        <w:t xml:space="preserve"> removal </w:t>
      </w:r>
      <w:r w:rsidR="00EF6895" w:rsidRPr="00905406">
        <w:rPr>
          <w:rFonts w:asciiTheme="minorHAnsi" w:hAnsiTheme="minorHAnsi"/>
        </w:rPr>
        <w:t xml:space="preserve">of the Relevant Charges comes to an end or there is any other change in the </w:t>
      </w:r>
      <w:r w:rsidR="00CE2E66">
        <w:rPr>
          <w:rFonts w:asciiTheme="minorHAnsi" w:hAnsiTheme="minorHAnsi"/>
        </w:rPr>
        <w:t xml:space="preserve">removal </w:t>
      </w:r>
      <w:r w:rsidR="00EF6895" w:rsidRPr="00905406">
        <w:rPr>
          <w:rFonts w:asciiTheme="minorHAnsi" w:hAnsiTheme="minorHAnsi"/>
        </w:rPr>
        <w:t xml:space="preserve">arrangements affecting you. </w:t>
      </w:r>
    </w:p>
    <w:p w:rsidR="00EF6895" w:rsidRDefault="00EF6895" w:rsidP="00341F8D">
      <w:pPr>
        <w:pStyle w:val="Default"/>
        <w:spacing w:after="200"/>
        <w:rPr>
          <w:rFonts w:asciiTheme="minorHAnsi" w:hAnsiTheme="minorHAnsi"/>
        </w:rPr>
      </w:pPr>
    </w:p>
    <w:p w:rsidR="002A12F6" w:rsidRDefault="002A12F6">
      <w:pPr>
        <w:spacing w:after="200" w:line="276" w:lineRule="auto"/>
        <w:rPr>
          <w:rFonts w:cs="Arial"/>
          <w:color w:val="000000"/>
          <w:sz w:val="24"/>
          <w:szCs w:val="24"/>
        </w:rPr>
      </w:pPr>
    </w:p>
    <w:sectPr w:rsidR="002A12F6" w:rsidSect="00936273">
      <w:footerReference w:type="default" r:id="rId9"/>
      <w:pgSz w:w="11906" w:h="16838"/>
      <w:pgMar w:top="1247" w:right="1247" w:bottom="1247" w:left="1247"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7414B22" w15:done="0"/>
  <w15:commentEx w15:paraId="3EEC0C8D" w15:done="0"/>
  <w15:commentEx w15:paraId="00AA55B8" w15:done="0"/>
  <w15:commentEx w15:paraId="21A714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61" w:rsidRDefault="00BD0161" w:rsidP="009A3753">
      <w:r>
        <w:separator/>
      </w:r>
    </w:p>
  </w:endnote>
  <w:endnote w:type="continuationSeparator" w:id="0">
    <w:p w:rsidR="00BD0161" w:rsidRDefault="00BD0161" w:rsidP="009A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8C" w:rsidRDefault="00D0768C">
    <w:pPr>
      <w:pStyle w:val="Footer"/>
    </w:pPr>
    <w:r>
      <w:rPr>
        <w:noProof/>
        <w:lang w:eastAsia="en-GB"/>
      </w:rPr>
      <mc:AlternateContent>
        <mc:Choice Requires="wps">
          <w:drawing>
            <wp:anchor distT="0" distB="0" distL="114300" distR="114300" simplePos="0" relativeHeight="251659264" behindDoc="0" locked="0" layoutInCell="0" allowOverlap="1" wp14:anchorId="53FAD86B" wp14:editId="594D590F">
              <wp:simplePos x="0" y="0"/>
              <wp:positionH relativeFrom="page">
                <wp:posOffset>0</wp:posOffset>
              </wp:positionH>
              <wp:positionV relativeFrom="page">
                <wp:posOffset>10003155</wp:posOffset>
              </wp:positionV>
              <wp:extent cx="7564582" cy="498763"/>
              <wp:effectExtent l="0" t="0" r="0" b="0"/>
              <wp:wrapNone/>
              <wp:docPr id="1" name="MSIPCM0d7e474993421d8a200287be" descr="{&quot;HashCode&quot;:35484208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4582" cy="498763"/>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0768C" w:rsidRPr="00D0768C" w:rsidRDefault="00D0768C" w:rsidP="00D0768C">
                          <w:pPr>
                            <w:rPr>
                              <w:rFonts w:ascii="Arial" w:hAnsi="Arial" w:cs="Arial"/>
                              <w:color w:val="000000"/>
                            </w:rPr>
                          </w:pPr>
                          <w:r w:rsidRPr="00D0768C">
                            <w:rPr>
                              <w:rFonts w:ascii="Arial" w:hAnsi="Arial" w:cs="Arial"/>
                              <w:color w:val="000000"/>
                            </w:rPr>
                            <w:t>SW Internal</w:t>
                          </w:r>
                        </w:p>
                        <w:p w:rsidR="00D0768C" w:rsidRPr="00D0768C" w:rsidRDefault="00D0768C" w:rsidP="00D0768C">
                          <w:pPr>
                            <w:rPr>
                              <w:rFonts w:ascii="Arial" w:hAnsi="Arial" w:cs="Arial"/>
                              <w:color w:val="000000"/>
                            </w:rPr>
                          </w:pPr>
                          <w:r w:rsidRPr="00D0768C">
                            <w:rPr>
                              <w:rFonts w:ascii="Arial" w:hAnsi="Arial" w:cs="Arial"/>
                              <w:color w:val="000000"/>
                            </w:rPr>
                            <w:t>Commercial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d7e474993421d8a200287be" o:spid="_x0000_s1026" type="#_x0000_t202" alt="{&quot;HashCode&quot;:354842084,&quot;Height&quot;:841.0,&quot;Width&quot;:595.0,&quot;Placement&quot;:&quot;Footer&quot;,&quot;Index&quot;:&quot;Primary&quot;,&quot;Section&quot;:1,&quot;Top&quot;:0.0,&quot;Left&quot;:0.0}" style="position:absolute;margin-left:0;margin-top:787.65pt;width:595.65pt;height:39.2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1sebgMAAEcHAAAOAAAAZHJzL2Uyb0RvYy54bWysVUtv4zYQvhfofxB06KmOHqFtSY2zSBy4&#10;DeDdNeoUOdMkFRFLkVqSjuUu9r93SFHaJO2hW/QiDefFeXwzvHrXtyJ6ZtpwJVdxdpHGEZNEUS6f&#10;VvEfD5tZEUfGYkmxUJKt4jMz8bvrH3+4OnUVy1WjBGU6AifSVKduFTfWdlWSGNKwFpsL1TEJwlrp&#10;Fls46qeEanwC761I8jRdJCelaacVYcYA924Qxtfef10zYj/WtWE2EqsYYrP+q/334L7J9RWunjTu&#10;Gk5CGPg/RNFiLuHSydUdtjg6av43Vy0nWhlV2wui2kTVNSfM5wDZZOmbbPYN7pjPBYpjuqlM5v9z&#10;Sz4873TEKfQujiRuoUXv9/e79fuULhlaorK8RHlGCwzFzovlgcURZYZABb/89Pmo7C+/YdOsFWXD&#10;qbqcowLlaYF+DmLGnxobhAUCgATBI6e2Cfx5OZ/4O4EJa5kcbQaVjVKW6YEODu4lZX1wMPx2mrdY&#10;n19p7QEBAM2glwXbB9UFTjpdvGX1eCcwvzpknDpTQYH2HZTI9reqd1UKfANM1/C+1q37QysjkAPG&#10;zhOuWG8jAszlfIHmRR5HBGSoLJaLS+cm+WbdaWN/ZaqNHLGKNUTt4YSft8YOqqOKu0yqDRcC+LgS&#10;Mjqt4sXlPPUGkwScC+kUmJ+CwQ2ceguk50NwHqFfyixH6W1ezjaLYjlDGzSflcu0mKVZeVsuUlSi&#10;u81X5z1DVcMpZXLLJRunJUP/Do1hbgec+3l5FbhRglOXlYvN5boWOnrGMLYHQMSnUK8XWsnrcHw5&#10;Ibvx77NMXAeHTnnKngVz/oX8ndWAet8wx/D7hk1XYkIAgb7Xvo6g7bRqCO97DIO+Mx268D3Gk4W/&#10;WUk7GbdcKu27/SZs+mkMuR70oRgv8nak7Q99QPBB0TMAWysAHMDWdGTDoe5bbOwOa9iCwITNbj/C&#10;pxYKUKYCFUeN0n/+E9/pAxxAGkcn2Kqr2Hw+Yg1bQ9xLWFv5HKWp28P+BIT2RJkhBIfDyJXHdq2g&#10;9bCTICxPOl0rRrLWqn2EzX/jrgMRlgQuBayM5NrCCQTwchB2c+Np2Lgdtlu574hz7erqgPbQP2Ld&#10;hcmzAKEPaly8uHozgIOus5Tq5mhVzf10usoO5QwVh23tgRheFvccvDx7rW/v3/VfAAAA//8DAFBL&#10;AwQUAAYACAAAACEARKPXEeAAAAALAQAADwAAAGRycy9kb3ducmV2LnhtbEyPwU7DMBBE70j8g7VI&#10;3KgTqpQ2xKmqSkWCAyqhH+DGS5ISryPbacPfsz3BbXZnNfumWE+2F2f0oXOkIJ0lIJBqZzpqFBw+&#10;dw9LECFqMrp3hAp+MMC6vL0pdG7chT7wXMVGcAiFXCtoYxxyKUPdotVh5gYk9r6ctzry6BtpvL5w&#10;uO3lY5IspNUd8YdWD7htsf6uRqtgg2MaXvvd6aU7VPu303v0ZrtS6v5u2jyDiDjFv2O44jM6lMx0&#10;dCOZIHoFXCTyNnvK5iCufrpKWR1ZLbL5EmRZyP8dyl8AAAD//wMAUEsBAi0AFAAGAAgAAAAhALaD&#10;OJL+AAAA4QEAABMAAAAAAAAAAAAAAAAAAAAAAFtDb250ZW50X1R5cGVzXS54bWxQSwECLQAUAAYA&#10;CAAAACEAOP0h/9YAAACUAQAACwAAAAAAAAAAAAAAAAAvAQAAX3JlbHMvLnJlbHNQSwECLQAUAAYA&#10;CAAAACEAZV9bHm4DAABHBwAADgAAAAAAAAAAAAAAAAAuAgAAZHJzL2Uyb0RvYy54bWxQSwECLQAU&#10;AAYACAAAACEARKPXEeAAAAALAQAADwAAAAAAAAAAAAAAAADIBQAAZHJzL2Rvd25yZXYueG1sUEsF&#10;BgAAAAAEAAQA8wAAANUGAAAAAA==&#10;" o:allowincell="f" filled="f" stroked="f" strokeweight=".5pt">
              <v:textbox inset="20pt,0,,0">
                <w:txbxContent>
                  <w:p w:rsidR="00D0768C" w:rsidRPr="00D0768C" w:rsidRDefault="00D0768C" w:rsidP="00D0768C">
                    <w:pPr>
                      <w:rPr>
                        <w:rFonts w:ascii="Arial" w:hAnsi="Arial" w:cs="Arial"/>
                        <w:color w:val="000000"/>
                      </w:rPr>
                    </w:pPr>
                    <w:r w:rsidRPr="00D0768C">
                      <w:rPr>
                        <w:rFonts w:ascii="Arial" w:hAnsi="Arial" w:cs="Arial"/>
                        <w:color w:val="000000"/>
                      </w:rPr>
                      <w:t>SW Internal</w:t>
                    </w:r>
                  </w:p>
                  <w:p w:rsidR="00D0768C" w:rsidRPr="00D0768C" w:rsidRDefault="00D0768C" w:rsidP="00D0768C">
                    <w:pPr>
                      <w:rPr>
                        <w:rFonts w:ascii="Arial" w:hAnsi="Arial" w:cs="Arial"/>
                        <w:color w:val="000000"/>
                      </w:rPr>
                    </w:pPr>
                    <w:r w:rsidRPr="00D0768C">
                      <w:rPr>
                        <w:rFonts w:ascii="Arial" w:hAnsi="Arial" w:cs="Arial"/>
                        <w:color w:val="000000"/>
                      </w:rPr>
                      <w:t>Commercial</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61" w:rsidRDefault="00BD0161" w:rsidP="009A3753">
      <w:r>
        <w:separator/>
      </w:r>
    </w:p>
  </w:footnote>
  <w:footnote w:type="continuationSeparator" w:id="0">
    <w:p w:rsidR="00BD0161" w:rsidRDefault="00BD0161" w:rsidP="009A3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46444"/>
    <w:multiLevelType w:val="hybridMultilevel"/>
    <w:tmpl w:val="A5F0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086A94"/>
    <w:multiLevelType w:val="hybridMultilevel"/>
    <w:tmpl w:val="3B1053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A0C69B4"/>
    <w:multiLevelType w:val="hybridMultilevel"/>
    <w:tmpl w:val="A99E9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DD16CA"/>
    <w:multiLevelType w:val="hybridMultilevel"/>
    <w:tmpl w:val="5E3E02DA"/>
    <w:lvl w:ilvl="0" w:tplc="4560C9E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FB7E51"/>
    <w:multiLevelType w:val="hybridMultilevel"/>
    <w:tmpl w:val="5B681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1C3E68"/>
    <w:multiLevelType w:val="hybridMultilevel"/>
    <w:tmpl w:val="3B1053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4E544E"/>
    <w:multiLevelType w:val="hybridMultilevel"/>
    <w:tmpl w:val="EB34BD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4"/>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ald Cumming">
    <w15:presenceInfo w15:providerId="AD" w15:userId="S-1-5-21-682003330-1677128483-839522115-500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53"/>
    <w:rsid w:val="00002D39"/>
    <w:rsid w:val="000178ED"/>
    <w:rsid w:val="000827B9"/>
    <w:rsid w:val="000D1D01"/>
    <w:rsid w:val="000E528F"/>
    <w:rsid w:val="00115DA9"/>
    <w:rsid w:val="00151875"/>
    <w:rsid w:val="00161C3B"/>
    <w:rsid w:val="00191297"/>
    <w:rsid w:val="001C0453"/>
    <w:rsid w:val="001C4BDA"/>
    <w:rsid w:val="001D5567"/>
    <w:rsid w:val="00216CE5"/>
    <w:rsid w:val="00223FBE"/>
    <w:rsid w:val="002305E5"/>
    <w:rsid w:val="002A12F6"/>
    <w:rsid w:val="002A13E4"/>
    <w:rsid w:val="00341F8D"/>
    <w:rsid w:val="00346C4C"/>
    <w:rsid w:val="00347C77"/>
    <w:rsid w:val="0035251A"/>
    <w:rsid w:val="00354BE9"/>
    <w:rsid w:val="0037548E"/>
    <w:rsid w:val="003943B1"/>
    <w:rsid w:val="003A2F30"/>
    <w:rsid w:val="003B4D81"/>
    <w:rsid w:val="003C1681"/>
    <w:rsid w:val="003D0CF2"/>
    <w:rsid w:val="003E2ABA"/>
    <w:rsid w:val="004139B4"/>
    <w:rsid w:val="00415F2C"/>
    <w:rsid w:val="00453919"/>
    <w:rsid w:val="00456221"/>
    <w:rsid w:val="0048493B"/>
    <w:rsid w:val="00484A28"/>
    <w:rsid w:val="004B5792"/>
    <w:rsid w:val="004D1A83"/>
    <w:rsid w:val="004E3429"/>
    <w:rsid w:val="004F75AB"/>
    <w:rsid w:val="00515C95"/>
    <w:rsid w:val="005302EB"/>
    <w:rsid w:val="00531F2D"/>
    <w:rsid w:val="00545DA2"/>
    <w:rsid w:val="005704DB"/>
    <w:rsid w:val="0057216F"/>
    <w:rsid w:val="0057638E"/>
    <w:rsid w:val="005876F5"/>
    <w:rsid w:val="005D3424"/>
    <w:rsid w:val="005F3BCF"/>
    <w:rsid w:val="00610B2E"/>
    <w:rsid w:val="0069029F"/>
    <w:rsid w:val="006E5753"/>
    <w:rsid w:val="006F2A5E"/>
    <w:rsid w:val="006F69B8"/>
    <w:rsid w:val="006F6C54"/>
    <w:rsid w:val="00792C68"/>
    <w:rsid w:val="007A7147"/>
    <w:rsid w:val="007D1544"/>
    <w:rsid w:val="007E26D6"/>
    <w:rsid w:val="007F581E"/>
    <w:rsid w:val="007F7AA0"/>
    <w:rsid w:val="00812199"/>
    <w:rsid w:val="008212B7"/>
    <w:rsid w:val="00835FA9"/>
    <w:rsid w:val="00841E37"/>
    <w:rsid w:val="0085260C"/>
    <w:rsid w:val="00874A6E"/>
    <w:rsid w:val="0089263A"/>
    <w:rsid w:val="0089704C"/>
    <w:rsid w:val="008A0C69"/>
    <w:rsid w:val="009030C1"/>
    <w:rsid w:val="00905406"/>
    <w:rsid w:val="0093300E"/>
    <w:rsid w:val="00936273"/>
    <w:rsid w:val="009447CF"/>
    <w:rsid w:val="00960832"/>
    <w:rsid w:val="00973976"/>
    <w:rsid w:val="00976E84"/>
    <w:rsid w:val="009773FF"/>
    <w:rsid w:val="009902E5"/>
    <w:rsid w:val="00990805"/>
    <w:rsid w:val="009A1134"/>
    <w:rsid w:val="009A3753"/>
    <w:rsid w:val="009B3FA8"/>
    <w:rsid w:val="009B7435"/>
    <w:rsid w:val="009D0C00"/>
    <w:rsid w:val="009D67A6"/>
    <w:rsid w:val="009D6C6F"/>
    <w:rsid w:val="009D7A15"/>
    <w:rsid w:val="00A249B4"/>
    <w:rsid w:val="00A46203"/>
    <w:rsid w:val="00A64CFE"/>
    <w:rsid w:val="00A7752A"/>
    <w:rsid w:val="00A826B3"/>
    <w:rsid w:val="00A97BD4"/>
    <w:rsid w:val="00AD6CD0"/>
    <w:rsid w:val="00B113CB"/>
    <w:rsid w:val="00B32363"/>
    <w:rsid w:val="00B344C2"/>
    <w:rsid w:val="00B73A51"/>
    <w:rsid w:val="00B81ED9"/>
    <w:rsid w:val="00B87DA0"/>
    <w:rsid w:val="00B90E47"/>
    <w:rsid w:val="00BC626D"/>
    <w:rsid w:val="00BD0161"/>
    <w:rsid w:val="00BE0750"/>
    <w:rsid w:val="00BE1415"/>
    <w:rsid w:val="00C11B4E"/>
    <w:rsid w:val="00C21BC0"/>
    <w:rsid w:val="00C3034E"/>
    <w:rsid w:val="00C47E8D"/>
    <w:rsid w:val="00C646A1"/>
    <w:rsid w:val="00C65B24"/>
    <w:rsid w:val="00C76E2D"/>
    <w:rsid w:val="00C828BF"/>
    <w:rsid w:val="00C96276"/>
    <w:rsid w:val="00CA646A"/>
    <w:rsid w:val="00CB219B"/>
    <w:rsid w:val="00CB7274"/>
    <w:rsid w:val="00CC0D56"/>
    <w:rsid w:val="00CE0F75"/>
    <w:rsid w:val="00CE183F"/>
    <w:rsid w:val="00CE2E66"/>
    <w:rsid w:val="00D0768C"/>
    <w:rsid w:val="00D30FB4"/>
    <w:rsid w:val="00D61FA7"/>
    <w:rsid w:val="00DB022E"/>
    <w:rsid w:val="00DC170B"/>
    <w:rsid w:val="00DC6513"/>
    <w:rsid w:val="00DD0ABA"/>
    <w:rsid w:val="00DD7F28"/>
    <w:rsid w:val="00DE5AA2"/>
    <w:rsid w:val="00DE5E3E"/>
    <w:rsid w:val="00DE703B"/>
    <w:rsid w:val="00DF4DFB"/>
    <w:rsid w:val="00E028DE"/>
    <w:rsid w:val="00E56575"/>
    <w:rsid w:val="00EC2B25"/>
    <w:rsid w:val="00EE2FE6"/>
    <w:rsid w:val="00EF6895"/>
    <w:rsid w:val="00F1675E"/>
    <w:rsid w:val="00F57B5C"/>
    <w:rsid w:val="00F76339"/>
    <w:rsid w:val="00F84200"/>
    <w:rsid w:val="00F86FAA"/>
    <w:rsid w:val="00F93F46"/>
    <w:rsid w:val="00F957DC"/>
    <w:rsid w:val="00FA15FF"/>
    <w:rsid w:val="00FC6F57"/>
    <w:rsid w:val="00FF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5B24"/>
    <w:rPr>
      <w:rFonts w:ascii="Tahoma" w:hAnsi="Tahoma" w:cs="Tahoma"/>
      <w:sz w:val="16"/>
      <w:szCs w:val="16"/>
    </w:rPr>
  </w:style>
  <w:style w:type="character" w:customStyle="1" w:styleId="BalloonTextChar">
    <w:name w:val="Balloon Text Char"/>
    <w:basedOn w:val="DefaultParagraphFont"/>
    <w:link w:val="BalloonText"/>
    <w:uiPriority w:val="99"/>
    <w:semiHidden/>
    <w:rsid w:val="00C65B24"/>
    <w:rPr>
      <w:rFonts w:ascii="Tahoma" w:hAnsi="Tahoma" w:cs="Tahoma"/>
      <w:sz w:val="16"/>
      <w:szCs w:val="16"/>
    </w:rPr>
  </w:style>
  <w:style w:type="character" w:styleId="CommentReference">
    <w:name w:val="annotation reference"/>
    <w:basedOn w:val="DefaultParagraphFont"/>
    <w:uiPriority w:val="99"/>
    <w:semiHidden/>
    <w:unhideWhenUsed/>
    <w:rsid w:val="00F93F46"/>
    <w:rPr>
      <w:sz w:val="16"/>
      <w:szCs w:val="16"/>
    </w:rPr>
  </w:style>
  <w:style w:type="paragraph" w:styleId="CommentText">
    <w:name w:val="annotation text"/>
    <w:basedOn w:val="Normal"/>
    <w:link w:val="CommentTextChar"/>
    <w:uiPriority w:val="99"/>
    <w:semiHidden/>
    <w:unhideWhenUsed/>
    <w:rsid w:val="00F93F46"/>
    <w:rPr>
      <w:sz w:val="20"/>
      <w:szCs w:val="20"/>
    </w:rPr>
  </w:style>
  <w:style w:type="character" w:customStyle="1" w:styleId="CommentTextChar">
    <w:name w:val="Comment Text Char"/>
    <w:basedOn w:val="DefaultParagraphFont"/>
    <w:link w:val="CommentText"/>
    <w:uiPriority w:val="99"/>
    <w:semiHidden/>
    <w:rsid w:val="00F93F46"/>
    <w:rPr>
      <w:sz w:val="20"/>
      <w:szCs w:val="20"/>
    </w:rPr>
  </w:style>
  <w:style w:type="paragraph" w:styleId="CommentSubject">
    <w:name w:val="annotation subject"/>
    <w:basedOn w:val="CommentText"/>
    <w:next w:val="CommentText"/>
    <w:link w:val="CommentSubjectChar"/>
    <w:uiPriority w:val="99"/>
    <w:semiHidden/>
    <w:unhideWhenUsed/>
    <w:rsid w:val="00F93F46"/>
    <w:rPr>
      <w:b/>
      <w:bCs/>
    </w:rPr>
  </w:style>
  <w:style w:type="character" w:customStyle="1" w:styleId="CommentSubjectChar">
    <w:name w:val="Comment Subject Char"/>
    <w:basedOn w:val="CommentTextChar"/>
    <w:link w:val="CommentSubject"/>
    <w:uiPriority w:val="99"/>
    <w:semiHidden/>
    <w:rsid w:val="00F93F46"/>
    <w:rPr>
      <w:b/>
      <w:bCs/>
      <w:sz w:val="20"/>
      <w:szCs w:val="20"/>
    </w:rPr>
  </w:style>
  <w:style w:type="paragraph" w:styleId="FootnoteText">
    <w:name w:val="footnote text"/>
    <w:basedOn w:val="Normal"/>
    <w:link w:val="FootnoteTextChar"/>
    <w:uiPriority w:val="99"/>
    <w:semiHidden/>
    <w:unhideWhenUsed/>
    <w:rsid w:val="00976E84"/>
    <w:rPr>
      <w:sz w:val="20"/>
      <w:szCs w:val="20"/>
    </w:rPr>
  </w:style>
  <w:style w:type="character" w:customStyle="1" w:styleId="FootnoteTextChar">
    <w:name w:val="Footnote Text Char"/>
    <w:basedOn w:val="DefaultParagraphFont"/>
    <w:link w:val="FootnoteText"/>
    <w:uiPriority w:val="99"/>
    <w:semiHidden/>
    <w:rsid w:val="00976E84"/>
    <w:rPr>
      <w:sz w:val="20"/>
      <w:szCs w:val="20"/>
    </w:rPr>
  </w:style>
  <w:style w:type="character" w:styleId="FootnoteReference">
    <w:name w:val="footnote reference"/>
    <w:basedOn w:val="DefaultParagraphFont"/>
    <w:uiPriority w:val="99"/>
    <w:semiHidden/>
    <w:unhideWhenUsed/>
    <w:rsid w:val="00976E84"/>
    <w:rPr>
      <w:vertAlign w:val="superscript"/>
    </w:rPr>
  </w:style>
  <w:style w:type="paragraph" w:styleId="Header">
    <w:name w:val="header"/>
    <w:basedOn w:val="Normal"/>
    <w:link w:val="HeaderChar"/>
    <w:uiPriority w:val="99"/>
    <w:unhideWhenUsed/>
    <w:rsid w:val="00D0768C"/>
    <w:pPr>
      <w:tabs>
        <w:tab w:val="center" w:pos="4513"/>
        <w:tab w:val="right" w:pos="9026"/>
      </w:tabs>
    </w:pPr>
  </w:style>
  <w:style w:type="character" w:customStyle="1" w:styleId="HeaderChar">
    <w:name w:val="Header Char"/>
    <w:basedOn w:val="DefaultParagraphFont"/>
    <w:link w:val="Header"/>
    <w:uiPriority w:val="99"/>
    <w:rsid w:val="00D0768C"/>
  </w:style>
  <w:style w:type="paragraph" w:styleId="Footer">
    <w:name w:val="footer"/>
    <w:basedOn w:val="Normal"/>
    <w:link w:val="FooterChar"/>
    <w:uiPriority w:val="99"/>
    <w:unhideWhenUsed/>
    <w:rsid w:val="00D0768C"/>
    <w:pPr>
      <w:tabs>
        <w:tab w:val="center" w:pos="4513"/>
        <w:tab w:val="right" w:pos="9026"/>
      </w:tabs>
    </w:pPr>
  </w:style>
  <w:style w:type="character" w:customStyle="1" w:styleId="FooterChar">
    <w:name w:val="Footer Char"/>
    <w:basedOn w:val="DefaultParagraphFont"/>
    <w:link w:val="Footer"/>
    <w:uiPriority w:val="99"/>
    <w:rsid w:val="00D076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91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75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65B24"/>
    <w:rPr>
      <w:rFonts w:ascii="Tahoma" w:hAnsi="Tahoma" w:cs="Tahoma"/>
      <w:sz w:val="16"/>
      <w:szCs w:val="16"/>
    </w:rPr>
  </w:style>
  <w:style w:type="character" w:customStyle="1" w:styleId="BalloonTextChar">
    <w:name w:val="Balloon Text Char"/>
    <w:basedOn w:val="DefaultParagraphFont"/>
    <w:link w:val="BalloonText"/>
    <w:uiPriority w:val="99"/>
    <w:semiHidden/>
    <w:rsid w:val="00C65B24"/>
    <w:rPr>
      <w:rFonts w:ascii="Tahoma" w:hAnsi="Tahoma" w:cs="Tahoma"/>
      <w:sz w:val="16"/>
      <w:szCs w:val="16"/>
    </w:rPr>
  </w:style>
  <w:style w:type="character" w:styleId="CommentReference">
    <w:name w:val="annotation reference"/>
    <w:basedOn w:val="DefaultParagraphFont"/>
    <w:uiPriority w:val="99"/>
    <w:semiHidden/>
    <w:unhideWhenUsed/>
    <w:rsid w:val="00F93F46"/>
    <w:rPr>
      <w:sz w:val="16"/>
      <w:szCs w:val="16"/>
    </w:rPr>
  </w:style>
  <w:style w:type="paragraph" w:styleId="CommentText">
    <w:name w:val="annotation text"/>
    <w:basedOn w:val="Normal"/>
    <w:link w:val="CommentTextChar"/>
    <w:uiPriority w:val="99"/>
    <w:semiHidden/>
    <w:unhideWhenUsed/>
    <w:rsid w:val="00F93F46"/>
    <w:rPr>
      <w:sz w:val="20"/>
      <w:szCs w:val="20"/>
    </w:rPr>
  </w:style>
  <w:style w:type="character" w:customStyle="1" w:styleId="CommentTextChar">
    <w:name w:val="Comment Text Char"/>
    <w:basedOn w:val="DefaultParagraphFont"/>
    <w:link w:val="CommentText"/>
    <w:uiPriority w:val="99"/>
    <w:semiHidden/>
    <w:rsid w:val="00F93F46"/>
    <w:rPr>
      <w:sz w:val="20"/>
      <w:szCs w:val="20"/>
    </w:rPr>
  </w:style>
  <w:style w:type="paragraph" w:styleId="CommentSubject">
    <w:name w:val="annotation subject"/>
    <w:basedOn w:val="CommentText"/>
    <w:next w:val="CommentText"/>
    <w:link w:val="CommentSubjectChar"/>
    <w:uiPriority w:val="99"/>
    <w:semiHidden/>
    <w:unhideWhenUsed/>
    <w:rsid w:val="00F93F46"/>
    <w:rPr>
      <w:b/>
      <w:bCs/>
    </w:rPr>
  </w:style>
  <w:style w:type="character" w:customStyle="1" w:styleId="CommentSubjectChar">
    <w:name w:val="Comment Subject Char"/>
    <w:basedOn w:val="CommentTextChar"/>
    <w:link w:val="CommentSubject"/>
    <w:uiPriority w:val="99"/>
    <w:semiHidden/>
    <w:rsid w:val="00F93F46"/>
    <w:rPr>
      <w:b/>
      <w:bCs/>
      <w:sz w:val="20"/>
      <w:szCs w:val="20"/>
    </w:rPr>
  </w:style>
  <w:style w:type="paragraph" w:styleId="FootnoteText">
    <w:name w:val="footnote text"/>
    <w:basedOn w:val="Normal"/>
    <w:link w:val="FootnoteTextChar"/>
    <w:uiPriority w:val="99"/>
    <w:semiHidden/>
    <w:unhideWhenUsed/>
    <w:rsid w:val="00976E84"/>
    <w:rPr>
      <w:sz w:val="20"/>
      <w:szCs w:val="20"/>
    </w:rPr>
  </w:style>
  <w:style w:type="character" w:customStyle="1" w:styleId="FootnoteTextChar">
    <w:name w:val="Footnote Text Char"/>
    <w:basedOn w:val="DefaultParagraphFont"/>
    <w:link w:val="FootnoteText"/>
    <w:uiPriority w:val="99"/>
    <w:semiHidden/>
    <w:rsid w:val="00976E84"/>
    <w:rPr>
      <w:sz w:val="20"/>
      <w:szCs w:val="20"/>
    </w:rPr>
  </w:style>
  <w:style w:type="character" w:styleId="FootnoteReference">
    <w:name w:val="footnote reference"/>
    <w:basedOn w:val="DefaultParagraphFont"/>
    <w:uiPriority w:val="99"/>
    <w:semiHidden/>
    <w:unhideWhenUsed/>
    <w:rsid w:val="00976E84"/>
    <w:rPr>
      <w:vertAlign w:val="superscript"/>
    </w:rPr>
  </w:style>
  <w:style w:type="paragraph" w:styleId="Header">
    <w:name w:val="header"/>
    <w:basedOn w:val="Normal"/>
    <w:link w:val="HeaderChar"/>
    <w:uiPriority w:val="99"/>
    <w:unhideWhenUsed/>
    <w:rsid w:val="00D0768C"/>
    <w:pPr>
      <w:tabs>
        <w:tab w:val="center" w:pos="4513"/>
        <w:tab w:val="right" w:pos="9026"/>
      </w:tabs>
    </w:pPr>
  </w:style>
  <w:style w:type="character" w:customStyle="1" w:styleId="HeaderChar">
    <w:name w:val="Header Char"/>
    <w:basedOn w:val="DefaultParagraphFont"/>
    <w:link w:val="Header"/>
    <w:uiPriority w:val="99"/>
    <w:rsid w:val="00D0768C"/>
  </w:style>
  <w:style w:type="paragraph" w:styleId="Footer">
    <w:name w:val="footer"/>
    <w:basedOn w:val="Normal"/>
    <w:link w:val="FooterChar"/>
    <w:uiPriority w:val="99"/>
    <w:unhideWhenUsed/>
    <w:rsid w:val="00D0768C"/>
    <w:pPr>
      <w:tabs>
        <w:tab w:val="center" w:pos="4513"/>
        <w:tab w:val="right" w:pos="9026"/>
      </w:tabs>
    </w:pPr>
  </w:style>
  <w:style w:type="character" w:customStyle="1" w:styleId="FooterChar">
    <w:name w:val="Footer Char"/>
    <w:basedOn w:val="DefaultParagraphFont"/>
    <w:link w:val="Footer"/>
    <w:uiPriority w:val="99"/>
    <w:rsid w:val="00D076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05087">
      <w:bodyDiv w:val="1"/>
      <w:marLeft w:val="0"/>
      <w:marRight w:val="0"/>
      <w:marTop w:val="0"/>
      <w:marBottom w:val="0"/>
      <w:divBdr>
        <w:top w:val="none" w:sz="0" w:space="0" w:color="auto"/>
        <w:left w:val="none" w:sz="0" w:space="0" w:color="auto"/>
        <w:bottom w:val="none" w:sz="0" w:space="0" w:color="auto"/>
        <w:right w:val="none" w:sz="0" w:space="0" w:color="auto"/>
      </w:divBdr>
    </w:div>
    <w:div w:id="209852349">
      <w:bodyDiv w:val="1"/>
      <w:marLeft w:val="0"/>
      <w:marRight w:val="0"/>
      <w:marTop w:val="0"/>
      <w:marBottom w:val="0"/>
      <w:divBdr>
        <w:top w:val="none" w:sz="0" w:space="0" w:color="auto"/>
        <w:left w:val="none" w:sz="0" w:space="0" w:color="auto"/>
        <w:bottom w:val="none" w:sz="0" w:space="0" w:color="auto"/>
        <w:right w:val="none" w:sz="0" w:space="0" w:color="auto"/>
      </w:divBdr>
    </w:div>
    <w:div w:id="96542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7F5EDD-92E5-47E6-B564-14CB2D28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Scottish Water</Company>
  <LinksUpToDate>false</LinksUpToDate>
  <CharactersWithSpaces>3449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Hemings</dc:creator>
  <cp:lastModifiedBy>Richard Lavery</cp:lastModifiedBy>
  <cp:revision>2</cp:revision>
  <dcterms:created xsi:type="dcterms:W3CDTF">2020-10-12T20:28:00Z</dcterms:created>
  <dcterms:modified xsi:type="dcterms:W3CDTF">2020-10-12T20:28:00Z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8726ee-aa22-4015-a145-38c9c7d44652_Enabled">
    <vt:lpwstr>true</vt:lpwstr>
  </property>
  <property fmtid="{D5CDD505-2E9C-101B-9397-08002B2CF9AE}" pid="3" name="MSIP_Label_058726ee-aa22-4015-a145-38c9c7d44652_SetDate">
    <vt:lpwstr>2020-08-31T15:16:34Z</vt:lpwstr>
  </property>
  <property fmtid="{D5CDD505-2E9C-101B-9397-08002B2CF9AE}" pid="4" name="MSIP_Label_058726ee-aa22-4015-a145-38c9c7d44652_Method">
    <vt:lpwstr>Privileged</vt:lpwstr>
  </property>
  <property fmtid="{D5CDD505-2E9C-101B-9397-08002B2CF9AE}" pid="5" name="MSIP_Label_058726ee-aa22-4015-a145-38c9c7d44652_Name">
    <vt:lpwstr>058726ee-aa22-4015-a145-38c9c7d44652</vt:lpwstr>
  </property>
  <property fmtid="{D5CDD505-2E9C-101B-9397-08002B2CF9AE}" pid="6" name="MSIP_Label_058726ee-aa22-4015-a145-38c9c7d44652_SiteId">
    <vt:lpwstr>f90bd2e7-b5c0-4b25-9e27-226ff8b6c17b</vt:lpwstr>
  </property>
  <property fmtid="{D5CDD505-2E9C-101B-9397-08002B2CF9AE}" pid="7" name="MSIP_Label_058726ee-aa22-4015-a145-38c9c7d44652_ActionId">
    <vt:lpwstr>bc3772c1-e1b3-4e87-95ab-00008a33211d</vt:lpwstr>
  </property>
  <property fmtid="{D5CDD505-2E9C-101B-9397-08002B2CF9AE}" pid="8" name="MSIP_Label_058726ee-aa22-4015-a145-38c9c7d44652_ContentBits">
    <vt:lpwstr>2</vt:lpwstr>
  </property>
</Properties>
</file>